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D7C1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CF2709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CF2709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D7C18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CF2709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D6BD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2022-08-10T13:00:00Z</dcterms:modified>
</cp:coreProperties>
</file>